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8A16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bCs/>
          <w:sz w:val="24"/>
        </w:rPr>
      </w:pPr>
      <w:r w:rsidRPr="00004C34">
        <w:rPr>
          <w:rFonts w:ascii="Gill Sans MT" w:hAnsi="Gill Sans MT" w:cs="Arial"/>
          <w:b/>
          <w:bCs/>
          <w:sz w:val="24"/>
        </w:rPr>
        <w:t xml:space="preserve">Job Description – Slade Legal </w:t>
      </w:r>
      <w:r>
        <w:rPr>
          <w:rFonts w:ascii="Gill Sans MT" w:hAnsi="Gill Sans MT" w:cs="Arial"/>
          <w:b/>
          <w:bCs/>
          <w:sz w:val="24"/>
        </w:rPr>
        <w:t>– Vacant</w:t>
      </w:r>
    </w:p>
    <w:p w14:paraId="7B5E0B36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Cs/>
          <w:sz w:val="24"/>
        </w:rPr>
      </w:pPr>
    </w:p>
    <w:p w14:paraId="61E110AD" w14:textId="77777777" w:rsidR="00FD1E69" w:rsidRDefault="00FD1E69" w:rsidP="00FD1E69">
      <w:pPr>
        <w:spacing w:line="276" w:lineRule="auto"/>
        <w:jc w:val="both"/>
        <w:rPr>
          <w:rFonts w:ascii="Gill Sans MT" w:hAnsi="Gill Sans MT" w:cs="Arial"/>
          <w:bCs/>
          <w:sz w:val="24"/>
        </w:rPr>
      </w:pPr>
      <w:r w:rsidRPr="00004C34">
        <w:rPr>
          <w:rFonts w:ascii="Gill Sans MT" w:hAnsi="Gill Sans MT" w:cs="Arial"/>
          <w:b/>
          <w:bCs/>
          <w:sz w:val="24"/>
        </w:rPr>
        <w:t>Job Title:</w:t>
      </w:r>
      <w:r w:rsidRPr="00004C34">
        <w:rPr>
          <w:rFonts w:ascii="Gill Sans MT" w:hAnsi="Gill Sans MT" w:cs="Arial"/>
          <w:bCs/>
          <w:sz w:val="24"/>
        </w:rPr>
        <w:t xml:space="preserve"> </w:t>
      </w:r>
      <w:r w:rsidRPr="00004C34">
        <w:rPr>
          <w:rFonts w:ascii="Gill Sans MT" w:hAnsi="Gill Sans MT" w:cs="Arial"/>
          <w:bCs/>
          <w:sz w:val="24"/>
        </w:rPr>
        <w:tab/>
      </w:r>
      <w:r w:rsidRPr="00004C34">
        <w:rPr>
          <w:rFonts w:ascii="Gill Sans MT" w:hAnsi="Gill Sans MT" w:cs="Arial"/>
          <w:bCs/>
          <w:sz w:val="24"/>
        </w:rPr>
        <w:tab/>
        <w:t>Co</w:t>
      </w:r>
      <w:r>
        <w:rPr>
          <w:rFonts w:ascii="Gill Sans MT" w:hAnsi="Gill Sans MT" w:cs="Arial"/>
          <w:bCs/>
          <w:sz w:val="24"/>
        </w:rPr>
        <w:t>nveyancing Assistant</w:t>
      </w:r>
    </w:p>
    <w:p w14:paraId="1E3C7644" w14:textId="77777777" w:rsidR="00FD1E69" w:rsidRDefault="00FD1E69" w:rsidP="00FD1E69">
      <w:pPr>
        <w:spacing w:line="276" w:lineRule="auto"/>
        <w:jc w:val="both"/>
        <w:rPr>
          <w:rFonts w:ascii="Gill Sans MT" w:hAnsi="Gill Sans MT" w:cs="Arial"/>
          <w:bCs/>
          <w:sz w:val="24"/>
        </w:rPr>
      </w:pPr>
    </w:p>
    <w:p w14:paraId="43998776" w14:textId="50B35776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Cs/>
          <w:sz w:val="24"/>
        </w:rPr>
      </w:pPr>
      <w:r w:rsidRPr="00FD1E69">
        <w:rPr>
          <w:rFonts w:ascii="Gill Sans MT" w:hAnsi="Gill Sans MT" w:cs="Arial"/>
          <w:b/>
          <w:sz w:val="24"/>
        </w:rPr>
        <w:t>Department:</w:t>
      </w:r>
      <w:r w:rsidRPr="00FD1E69">
        <w:rPr>
          <w:rFonts w:ascii="Gill Sans MT" w:hAnsi="Gill Sans MT" w:cs="Arial"/>
          <w:b/>
          <w:sz w:val="24"/>
        </w:rPr>
        <w:tab/>
      </w:r>
      <w:r>
        <w:rPr>
          <w:rFonts w:ascii="Gill Sans MT" w:hAnsi="Gill Sans MT" w:cs="Arial"/>
          <w:bCs/>
          <w:sz w:val="24"/>
        </w:rPr>
        <w:t>Residential Property</w:t>
      </w:r>
    </w:p>
    <w:p w14:paraId="5520E1F9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6989E904" w14:textId="2724213E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b/>
          <w:sz w:val="24"/>
        </w:rPr>
        <w:t>Reports to:</w:t>
      </w:r>
      <w:r w:rsidRPr="00004C34">
        <w:rPr>
          <w:rFonts w:ascii="Gill Sans MT" w:hAnsi="Gill Sans MT" w:cs="Arial"/>
          <w:sz w:val="24"/>
        </w:rPr>
        <w:t xml:space="preserve"> </w:t>
      </w:r>
      <w:r w:rsidRPr="00004C34">
        <w:rPr>
          <w:rFonts w:ascii="Gill Sans MT" w:hAnsi="Gill Sans MT" w:cs="Arial"/>
          <w:sz w:val="24"/>
        </w:rPr>
        <w:tab/>
      </w:r>
      <w:r w:rsidRPr="00004C34">
        <w:rPr>
          <w:rFonts w:ascii="Gill Sans MT" w:hAnsi="Gill Sans MT" w:cs="Arial"/>
          <w:sz w:val="24"/>
        </w:rPr>
        <w:tab/>
      </w:r>
      <w:r>
        <w:rPr>
          <w:rFonts w:ascii="Gill Sans MT" w:hAnsi="Gill Sans MT" w:cs="Arial"/>
          <w:sz w:val="24"/>
        </w:rPr>
        <w:t>Head of Residential Property</w:t>
      </w:r>
    </w:p>
    <w:p w14:paraId="6ABD3D4E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78E5C707" w14:textId="77777777" w:rsidR="00FD1E69" w:rsidRPr="00004C34" w:rsidRDefault="00FD1E69" w:rsidP="00FD1E69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b/>
          <w:sz w:val="24"/>
        </w:rPr>
        <w:t>Location:</w:t>
      </w:r>
      <w:r w:rsidRPr="00004C34">
        <w:rPr>
          <w:rFonts w:ascii="Gill Sans MT" w:hAnsi="Gill Sans MT" w:cs="Arial"/>
          <w:sz w:val="24"/>
        </w:rPr>
        <w:tab/>
        <w:t xml:space="preserve">The Greenhouse, Stratton Way, Abingdon, Oxon, OX14 3QP </w:t>
      </w:r>
    </w:p>
    <w:p w14:paraId="221154C0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0DED114F" w14:textId="796F5D48" w:rsidR="00FD1E69" w:rsidRPr="00814C11" w:rsidRDefault="00FD1E69" w:rsidP="00814C11">
      <w:pPr>
        <w:spacing w:line="276" w:lineRule="auto"/>
        <w:ind w:left="2160" w:hanging="2160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b/>
          <w:sz w:val="24"/>
        </w:rPr>
        <w:t>Hours:</w:t>
      </w:r>
      <w:r w:rsidRPr="00004C34">
        <w:rPr>
          <w:rFonts w:ascii="Gill Sans MT" w:hAnsi="Gill Sans MT" w:cs="Arial"/>
          <w:sz w:val="24"/>
        </w:rPr>
        <w:tab/>
        <w:t>Full time / Permanent 35 hours / Mon – Fri (Standard hours for Slade Legal are between 9:00 am and 5:00 pm)</w:t>
      </w:r>
      <w:r w:rsidRPr="00CC708B">
        <w:rPr>
          <w:rFonts w:ascii="Gill Sans MT" w:hAnsi="Gill Sans MT" w:cs="Arial"/>
          <w:bCs/>
          <w:sz w:val="24"/>
        </w:rPr>
        <w:t xml:space="preserve"> </w:t>
      </w:r>
    </w:p>
    <w:p w14:paraId="5ABDC915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3DD80C1C" w14:textId="6129A22D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b/>
          <w:sz w:val="24"/>
        </w:rPr>
        <w:t>Start date:</w:t>
      </w:r>
      <w:r w:rsidRPr="00004C34">
        <w:rPr>
          <w:rFonts w:ascii="Gill Sans MT" w:hAnsi="Gill Sans MT" w:cs="Arial"/>
          <w:sz w:val="24"/>
        </w:rPr>
        <w:tab/>
      </w:r>
      <w:r w:rsidRPr="00004C34">
        <w:rPr>
          <w:rFonts w:ascii="Gill Sans MT" w:hAnsi="Gill Sans MT" w:cs="Arial"/>
          <w:sz w:val="24"/>
        </w:rPr>
        <w:tab/>
      </w:r>
      <w:r w:rsidR="00814C11">
        <w:rPr>
          <w:rFonts w:ascii="Gill Sans MT" w:hAnsi="Gill Sans MT" w:cs="Arial"/>
          <w:sz w:val="24"/>
        </w:rPr>
        <w:t>ASAP</w:t>
      </w:r>
    </w:p>
    <w:p w14:paraId="24557414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7D52D7F0" w14:textId="089D7610" w:rsidR="00FD1E69" w:rsidRPr="00CC708B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CC708B">
        <w:rPr>
          <w:rFonts w:ascii="Gill Sans MT" w:hAnsi="Gill Sans MT" w:cs="Arial"/>
          <w:b/>
          <w:sz w:val="24"/>
        </w:rPr>
        <w:t>Salary and T&amp;C’s:</w:t>
      </w:r>
      <w:r w:rsidRPr="00CC708B">
        <w:rPr>
          <w:rFonts w:ascii="Gill Sans MT" w:hAnsi="Gill Sans MT" w:cs="Arial"/>
          <w:b/>
          <w:sz w:val="24"/>
        </w:rPr>
        <w:tab/>
      </w:r>
      <w:r w:rsidR="009C75F7" w:rsidRPr="00983DCB">
        <w:rPr>
          <w:rFonts w:ascii="Gill Sans MT" w:hAnsi="Gill Sans MT" w:cs="Arial"/>
          <w:bCs/>
          <w:sz w:val="24"/>
        </w:rPr>
        <w:t xml:space="preserve">From </w:t>
      </w:r>
      <w:r w:rsidRPr="00983DCB">
        <w:rPr>
          <w:rFonts w:ascii="Gill Sans MT" w:hAnsi="Gill Sans MT" w:cs="Arial"/>
          <w:bCs/>
          <w:sz w:val="24"/>
        </w:rPr>
        <w:t>£2</w:t>
      </w:r>
      <w:r w:rsidR="00CC708B" w:rsidRPr="00983DCB">
        <w:rPr>
          <w:rFonts w:ascii="Gill Sans MT" w:hAnsi="Gill Sans MT" w:cs="Arial"/>
          <w:bCs/>
          <w:sz w:val="24"/>
        </w:rPr>
        <w:t>5</w:t>
      </w:r>
      <w:r w:rsidR="00CC708B" w:rsidRPr="009A356F">
        <w:rPr>
          <w:rFonts w:ascii="Gill Sans MT" w:hAnsi="Gill Sans MT" w:cs="Arial"/>
          <w:sz w:val="24"/>
        </w:rPr>
        <w:t>,000</w:t>
      </w:r>
      <w:r w:rsidR="009C75F7">
        <w:rPr>
          <w:rFonts w:ascii="Gill Sans MT" w:hAnsi="Gill Sans MT" w:cs="Arial"/>
          <w:sz w:val="24"/>
        </w:rPr>
        <w:t xml:space="preserve"> dep</w:t>
      </w:r>
      <w:r w:rsidR="00A74FB8">
        <w:rPr>
          <w:rFonts w:ascii="Gill Sans MT" w:hAnsi="Gill Sans MT" w:cs="Arial"/>
          <w:sz w:val="24"/>
        </w:rPr>
        <w:t xml:space="preserve">endent </w:t>
      </w:r>
      <w:r w:rsidR="00A52694">
        <w:rPr>
          <w:rFonts w:ascii="Gill Sans MT" w:hAnsi="Gill Sans MT" w:cs="Arial"/>
          <w:sz w:val="24"/>
        </w:rPr>
        <w:t>on experience</w:t>
      </w:r>
    </w:p>
    <w:p w14:paraId="6E3306A0" w14:textId="5EBED7E1" w:rsidR="00FD1E69" w:rsidRPr="00004C34" w:rsidRDefault="008D5D9F" w:rsidP="00FD1E69">
      <w:pPr>
        <w:spacing w:line="276" w:lineRule="auto"/>
        <w:ind w:left="2160"/>
        <w:jc w:val="both"/>
        <w:rPr>
          <w:rFonts w:ascii="Gill Sans MT" w:hAnsi="Gill Sans MT" w:cs="Arial"/>
          <w:sz w:val="24"/>
        </w:rPr>
      </w:pPr>
      <w:r>
        <w:rPr>
          <w:rFonts w:ascii="Gill Sans MT" w:hAnsi="Gill Sans MT" w:cs="Arial"/>
          <w:sz w:val="24"/>
        </w:rPr>
        <w:t>5</w:t>
      </w:r>
      <w:r w:rsidR="00FD1E69" w:rsidRPr="00CC708B">
        <w:rPr>
          <w:rFonts w:ascii="Gill Sans MT" w:hAnsi="Gill Sans MT" w:cs="Arial"/>
          <w:sz w:val="24"/>
        </w:rPr>
        <w:t>% employer pension contributions on qualifying earnings (Employee contributions set</w:t>
      </w:r>
      <w:r w:rsidR="00FD1E69" w:rsidRPr="00004C34">
        <w:rPr>
          <w:rFonts w:ascii="Gill Sans MT" w:hAnsi="Gill Sans MT" w:cs="Arial"/>
          <w:sz w:val="24"/>
        </w:rPr>
        <w:t xml:space="preserve"> at 5%</w:t>
      </w:r>
      <w:r w:rsidR="00FD1E69">
        <w:rPr>
          <w:rFonts w:ascii="Gill Sans MT" w:hAnsi="Gill Sans MT" w:cs="Arial"/>
          <w:sz w:val="24"/>
        </w:rPr>
        <w:t xml:space="preserve"> of qualifying earnings</w:t>
      </w:r>
      <w:r w:rsidR="00FD1E69" w:rsidRPr="00004C34">
        <w:rPr>
          <w:rFonts w:ascii="Gill Sans MT" w:hAnsi="Gill Sans MT" w:cs="Arial"/>
          <w:sz w:val="24"/>
        </w:rPr>
        <w:t>)</w:t>
      </w:r>
    </w:p>
    <w:p w14:paraId="36920C74" w14:textId="5A6CCDC5" w:rsidR="00FD1E69" w:rsidRPr="00004C34" w:rsidRDefault="00FD1E69" w:rsidP="00FD1E69">
      <w:pPr>
        <w:spacing w:line="276" w:lineRule="auto"/>
        <w:ind w:left="2160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25 days holiday + usual bank holidays </w:t>
      </w:r>
    </w:p>
    <w:p w14:paraId="1BF4A060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12B93B60" w14:textId="7C4E81E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b/>
          <w:sz w:val="24"/>
        </w:rPr>
        <w:t>About the organisation:</w:t>
      </w:r>
      <w:r w:rsidRPr="00004C34">
        <w:rPr>
          <w:rFonts w:ascii="Gill Sans MT" w:hAnsi="Gill Sans MT" w:cs="Arial"/>
          <w:sz w:val="24"/>
        </w:rPr>
        <w:tab/>
        <w:t>Slade Legal is a well-regarded and established high street legal practice based in Oxfordshire</w:t>
      </w:r>
      <w:r w:rsidR="0022718F">
        <w:rPr>
          <w:rFonts w:ascii="Gill Sans MT" w:hAnsi="Gill Sans MT" w:cs="Arial"/>
          <w:sz w:val="24"/>
        </w:rPr>
        <w:t>, with offices in Abingdon, Didcot and Wallingford.</w:t>
      </w:r>
      <w:r w:rsidRPr="00004C34">
        <w:rPr>
          <w:rFonts w:ascii="Gill Sans MT" w:hAnsi="Gill Sans MT" w:cs="Arial"/>
          <w:sz w:val="24"/>
        </w:rPr>
        <w:t xml:space="preserve"> We provide a full range of professional legal services from all sites. The residential </w:t>
      </w:r>
      <w:r>
        <w:rPr>
          <w:rFonts w:ascii="Gill Sans MT" w:hAnsi="Gill Sans MT" w:cs="Arial"/>
          <w:sz w:val="24"/>
        </w:rPr>
        <w:t>property</w:t>
      </w:r>
      <w:r w:rsidRPr="00004C34">
        <w:rPr>
          <w:rFonts w:ascii="Gill Sans MT" w:hAnsi="Gill Sans MT" w:cs="Arial"/>
          <w:sz w:val="24"/>
        </w:rPr>
        <w:t xml:space="preserve"> department has teams at, Abingdon (Head Office), Didcot and Wallingford. </w:t>
      </w:r>
    </w:p>
    <w:p w14:paraId="672783B3" w14:textId="77777777" w:rsidR="00FD1E69" w:rsidRPr="00004C34" w:rsidRDefault="00FD1E69" w:rsidP="00FD1E69">
      <w:pPr>
        <w:pBdr>
          <w:bottom w:val="single" w:sz="4" w:space="1" w:color="auto"/>
        </w:pBdr>
        <w:spacing w:line="276" w:lineRule="auto"/>
        <w:jc w:val="both"/>
        <w:rPr>
          <w:rFonts w:ascii="Gill Sans MT" w:hAnsi="Gill Sans MT" w:cs="Arial"/>
          <w:sz w:val="24"/>
        </w:rPr>
      </w:pPr>
    </w:p>
    <w:p w14:paraId="71F46236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476898F1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t>Main purpose of the job:</w:t>
      </w:r>
    </w:p>
    <w:p w14:paraId="12C041FA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74AFC0ED" w14:textId="1DEAB82C" w:rsidR="00FD1E69" w:rsidRPr="00004C34" w:rsidRDefault="00FD1E69" w:rsidP="00FD1E69">
      <w:pPr>
        <w:rPr>
          <w:rFonts w:ascii="Gill Sans MT" w:hAnsi="Gill Sans MT"/>
          <w:sz w:val="24"/>
          <w:lang w:eastAsia="en-GB"/>
        </w:rPr>
      </w:pPr>
      <w:r w:rsidRPr="00004C34">
        <w:rPr>
          <w:rFonts w:ascii="Gill Sans MT" w:hAnsi="Gill Sans MT" w:cs="Arial"/>
          <w:sz w:val="24"/>
        </w:rPr>
        <w:t xml:space="preserve">Reporting to the </w:t>
      </w:r>
      <w:r>
        <w:rPr>
          <w:rFonts w:ascii="Gill Sans MT" w:hAnsi="Gill Sans MT" w:cs="Arial"/>
          <w:sz w:val="24"/>
        </w:rPr>
        <w:t>Head of Residential Property</w:t>
      </w:r>
      <w:r w:rsidRPr="00004C34">
        <w:rPr>
          <w:rFonts w:ascii="Gill Sans MT" w:hAnsi="Gill Sans MT" w:cs="Arial"/>
          <w:sz w:val="24"/>
        </w:rPr>
        <w:t xml:space="preserve"> based at </w:t>
      </w:r>
      <w:r>
        <w:rPr>
          <w:rFonts w:ascii="Gill Sans MT" w:hAnsi="Gill Sans MT" w:cs="Arial"/>
          <w:sz w:val="24"/>
        </w:rPr>
        <w:t>Wallingford</w:t>
      </w:r>
      <w:r w:rsidRPr="00004C34">
        <w:rPr>
          <w:rFonts w:ascii="Gill Sans MT" w:hAnsi="Gill Sans MT" w:cs="Arial"/>
          <w:sz w:val="24"/>
        </w:rPr>
        <w:t xml:space="preserve">, the candidate will be responsible for supporting a professional and efficient residential </w:t>
      </w:r>
      <w:r>
        <w:rPr>
          <w:rFonts w:ascii="Gill Sans MT" w:hAnsi="Gill Sans MT" w:cs="Arial"/>
          <w:sz w:val="24"/>
        </w:rPr>
        <w:t>property</w:t>
      </w:r>
      <w:r w:rsidRPr="00004C34">
        <w:rPr>
          <w:rFonts w:ascii="Gill Sans MT" w:hAnsi="Gill Sans MT" w:cs="Arial"/>
          <w:sz w:val="24"/>
        </w:rPr>
        <w:t xml:space="preserve"> completions service. </w:t>
      </w:r>
      <w:r w:rsidRPr="00004C34">
        <w:rPr>
          <w:rFonts w:ascii="Gill Sans MT" w:hAnsi="Gill Sans MT"/>
          <w:noProof/>
          <w:sz w:val="24"/>
          <w:lang w:eastAsia="en-GB"/>
        </w:rPr>
        <w:drawing>
          <wp:inline distT="0" distB="0" distL="0" distR="0" wp14:anchorId="5FF50555" wp14:editId="55DA8A42">
            <wp:extent cx="9525" cy="9525"/>
            <wp:effectExtent l="0" t="0" r="0" b="0"/>
            <wp:docPr id="6" name="Picture 1" descr="https://d.adroll.com/cm/aol/out?advertisable=ANLT4Y6OWRDMTAGQMIKT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.adroll.com/cm/aol/out?advertisable=ANLT4Y6OWRDMTAGQMIKTS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4C34">
        <w:rPr>
          <w:rFonts w:ascii="Gill Sans MT" w:hAnsi="Gill Sans MT"/>
          <w:noProof/>
          <w:sz w:val="24"/>
          <w:lang w:eastAsia="en-GB"/>
        </w:rPr>
        <w:drawing>
          <wp:inline distT="0" distB="0" distL="0" distR="0" wp14:anchorId="3BF6F3E6" wp14:editId="0BF783F1">
            <wp:extent cx="9525" cy="9525"/>
            <wp:effectExtent l="0" t="0" r="0" b="0"/>
            <wp:docPr id="5" name="Picture 2" descr="https://d.adroll.com/cm/index/out?advertisable=ANLT4Y6OWRDMTAGQMIKT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.adroll.com/cm/index/out?advertisable=ANLT4Y6OWRDMTAGQMIKTS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92B47" w14:textId="77777777" w:rsidR="00FD1E69" w:rsidRPr="00004C34" w:rsidRDefault="00FD1E69" w:rsidP="00FD1E69">
      <w:pPr>
        <w:pBdr>
          <w:bottom w:val="single" w:sz="4" w:space="1" w:color="auto"/>
        </w:pBdr>
        <w:spacing w:line="276" w:lineRule="auto"/>
        <w:jc w:val="both"/>
        <w:rPr>
          <w:rFonts w:ascii="Gill Sans MT" w:hAnsi="Gill Sans MT" w:cs="Arial"/>
          <w:sz w:val="24"/>
        </w:rPr>
      </w:pPr>
    </w:p>
    <w:p w14:paraId="4A4DFAEA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C9FBEB9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t>The Candidate</w:t>
      </w:r>
    </w:p>
    <w:p w14:paraId="07647F46" w14:textId="77777777" w:rsidR="00FD1E69" w:rsidRPr="00004C34" w:rsidRDefault="00FD1E69" w:rsidP="00FD1E69">
      <w:pPr>
        <w:autoSpaceDE w:val="0"/>
        <w:autoSpaceDN w:val="0"/>
        <w:adjustRightInd w:val="0"/>
        <w:spacing w:line="276" w:lineRule="auto"/>
        <w:jc w:val="both"/>
        <w:rPr>
          <w:rFonts w:ascii="Gill Sans MT" w:hAnsi="Gill Sans MT" w:cs="Arial"/>
          <w:sz w:val="24"/>
        </w:rPr>
      </w:pPr>
    </w:p>
    <w:p w14:paraId="35735F85" w14:textId="12C9444D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The successful candidate will b</w:t>
      </w:r>
      <w:r>
        <w:rPr>
          <w:rFonts w:ascii="Gill Sans MT" w:hAnsi="Gill Sans MT" w:cs="Arial"/>
          <w:sz w:val="24"/>
        </w:rPr>
        <w:t xml:space="preserve">e a </w:t>
      </w:r>
      <w:r w:rsidRPr="00004C34">
        <w:rPr>
          <w:rFonts w:ascii="Gill Sans MT" w:hAnsi="Gill Sans MT" w:cs="Arial"/>
          <w:sz w:val="24"/>
        </w:rPr>
        <w:t>professional who has</w:t>
      </w:r>
      <w:r w:rsidR="00541A13">
        <w:rPr>
          <w:rFonts w:ascii="Gill Sans MT" w:hAnsi="Gill Sans MT" w:cs="Arial"/>
          <w:sz w:val="24"/>
        </w:rPr>
        <w:t xml:space="preserve"> </w:t>
      </w:r>
      <w:r w:rsidR="00104681">
        <w:rPr>
          <w:rFonts w:ascii="Gill Sans MT" w:hAnsi="Gill Sans MT" w:cs="Arial"/>
          <w:sz w:val="24"/>
        </w:rPr>
        <w:t>a minimum of 5 years’ property experience</w:t>
      </w:r>
      <w:r w:rsidR="007234EF">
        <w:rPr>
          <w:rFonts w:ascii="Gill Sans MT" w:hAnsi="Gill Sans MT" w:cs="Arial"/>
          <w:sz w:val="24"/>
        </w:rPr>
        <w:t>.</w:t>
      </w:r>
      <w:r w:rsidRPr="00004C34">
        <w:rPr>
          <w:rFonts w:ascii="Gill Sans MT" w:hAnsi="Gill Sans MT" w:cs="Arial"/>
          <w:sz w:val="24"/>
        </w:rPr>
        <w:t xml:space="preserve"> They will be proactive and</w:t>
      </w:r>
      <w:r>
        <w:rPr>
          <w:rFonts w:ascii="Gill Sans MT" w:hAnsi="Gill Sans MT" w:cs="Arial"/>
          <w:sz w:val="24"/>
        </w:rPr>
        <w:t xml:space="preserve"> have</w:t>
      </w:r>
      <w:r w:rsidR="007234EF">
        <w:rPr>
          <w:rFonts w:ascii="Gill Sans MT" w:hAnsi="Gill Sans MT" w:cs="Arial"/>
          <w:sz w:val="24"/>
        </w:rPr>
        <w:t xml:space="preserve"> solid</w:t>
      </w:r>
      <w:r>
        <w:rPr>
          <w:rFonts w:ascii="Gill Sans MT" w:hAnsi="Gill Sans MT" w:cs="Arial"/>
          <w:sz w:val="24"/>
        </w:rPr>
        <w:t xml:space="preserve"> experience of dealing with</w:t>
      </w:r>
      <w:r w:rsidRPr="00004C34">
        <w:rPr>
          <w:rFonts w:ascii="Gill Sans MT" w:hAnsi="Gill Sans MT" w:cs="Arial"/>
          <w:sz w:val="24"/>
        </w:rPr>
        <w:t xml:space="preserve"> all routine residential </w:t>
      </w:r>
      <w:r>
        <w:rPr>
          <w:rFonts w:ascii="Gill Sans MT" w:hAnsi="Gill Sans MT" w:cs="Arial"/>
          <w:sz w:val="24"/>
        </w:rPr>
        <w:t>property</w:t>
      </w:r>
      <w:r w:rsidRPr="00004C34">
        <w:rPr>
          <w:rFonts w:ascii="Gill Sans MT" w:hAnsi="Gill Sans MT" w:cs="Arial"/>
          <w:sz w:val="24"/>
        </w:rPr>
        <w:t xml:space="preserve"> completion matters. They </w:t>
      </w:r>
      <w:r>
        <w:rPr>
          <w:rFonts w:ascii="Gill Sans MT" w:hAnsi="Gill Sans MT" w:cs="Arial"/>
          <w:sz w:val="24"/>
        </w:rPr>
        <w:t>will</w:t>
      </w:r>
      <w:r w:rsidRPr="00004C34">
        <w:rPr>
          <w:rFonts w:ascii="Gill Sans MT" w:hAnsi="Gill Sans MT" w:cs="Arial"/>
          <w:sz w:val="24"/>
        </w:rPr>
        <w:t xml:space="preserve"> have knowledge of standard conveyancing forms, draft contracts, transfers, OS1s and K15s. They will be prepared to implement best practice to create a streamlined service. They will provide excellent front-line support to the residential </w:t>
      </w:r>
      <w:r>
        <w:rPr>
          <w:rFonts w:ascii="Gill Sans MT" w:hAnsi="Gill Sans MT" w:cs="Arial"/>
          <w:sz w:val="24"/>
        </w:rPr>
        <w:t>property</w:t>
      </w:r>
      <w:r w:rsidRPr="00004C34">
        <w:rPr>
          <w:rFonts w:ascii="Gill Sans MT" w:hAnsi="Gill Sans MT" w:cs="Arial"/>
          <w:sz w:val="24"/>
        </w:rPr>
        <w:t xml:space="preserve"> teams and be a professional and efficient first point of contact to clients.</w:t>
      </w:r>
    </w:p>
    <w:p w14:paraId="262448E9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90DD315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t>Main duties:</w:t>
      </w:r>
    </w:p>
    <w:p w14:paraId="0267AE90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EA08D4C" w14:textId="3E10E33A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Supporting the</w:t>
      </w:r>
      <w:r>
        <w:rPr>
          <w:rFonts w:ascii="Gill Sans MT" w:hAnsi="Gill Sans MT" w:cs="Arial"/>
          <w:sz w:val="24"/>
        </w:rPr>
        <w:t xml:space="preserve"> existing completions team</w:t>
      </w:r>
      <w:r w:rsidRPr="00004C34">
        <w:rPr>
          <w:rFonts w:ascii="Gill Sans MT" w:hAnsi="Gill Sans MT" w:cs="Arial"/>
          <w:sz w:val="24"/>
        </w:rPr>
        <w:t xml:space="preserve"> to deliver a high standard of completions work including but not limited to:</w:t>
      </w:r>
    </w:p>
    <w:p w14:paraId="50598549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Handling all aspects of the deal after </w:t>
      </w:r>
      <w:proofErr w:type="gramStart"/>
      <w:r w:rsidRPr="00004C34">
        <w:rPr>
          <w:rFonts w:ascii="Gill Sans MT" w:hAnsi="Gill Sans MT" w:cs="Arial"/>
          <w:sz w:val="24"/>
        </w:rPr>
        <w:t>exchange</w:t>
      </w:r>
      <w:proofErr w:type="gramEnd"/>
      <w:r w:rsidRPr="00004C34">
        <w:rPr>
          <w:rFonts w:ascii="Gill Sans MT" w:hAnsi="Gill Sans MT" w:cs="Arial"/>
          <w:sz w:val="24"/>
        </w:rPr>
        <w:t xml:space="preserve"> up to completion </w:t>
      </w:r>
    </w:p>
    <w:p w14:paraId="155B28D9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Land Registry matters </w:t>
      </w:r>
    </w:p>
    <w:p w14:paraId="653AD2D0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Liaising with mortgage companies </w:t>
      </w:r>
    </w:p>
    <w:p w14:paraId="1CB6686E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Management company liaison </w:t>
      </w:r>
    </w:p>
    <w:p w14:paraId="1CD108E6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Knowledge of SDLT submission process</w:t>
      </w:r>
    </w:p>
    <w:p w14:paraId="1A4F173B" w14:textId="77777777" w:rsidR="00FD1E69" w:rsidRPr="00004C34" w:rsidRDefault="00FD1E69" w:rsidP="00FD1E69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Carrying out registrations for the busy team which include complex applications e.g., first registrations, lease extensions, removal of notices alongside straightforward transfers</w:t>
      </w:r>
    </w:p>
    <w:p w14:paraId="673AE455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General administration including but not limited to drafting completion statements, producing letters and documents which utilise case management and IT systems</w:t>
      </w:r>
    </w:p>
    <w:p w14:paraId="59569008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Dealing with client enquiries</w:t>
      </w:r>
    </w:p>
    <w:p w14:paraId="68E0661C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Receiving instructions, ordering searches, requesting redemption figures</w:t>
      </w:r>
    </w:p>
    <w:p w14:paraId="03BA2CE6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Proactive diary management including making appointments, prioritising and arranging meetings</w:t>
      </w:r>
    </w:p>
    <w:p w14:paraId="1859162D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Processing daily emails, post and voice messages on behalf of the fee earner </w:t>
      </w:r>
    </w:p>
    <w:p w14:paraId="2CB46CAE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Filing, photocopying, cheque requests, faxing, dead filing, DX &amp; post preparation</w:t>
      </w:r>
    </w:p>
    <w:p w14:paraId="20BA08C2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Meeting with clients face to face, to help administer and progress matters as instructed by the supervising solicitor </w:t>
      </w:r>
    </w:p>
    <w:p w14:paraId="1BEEC123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Providing clients with updates in relation to the day-to-day relevant matters via phone, email and face to face</w:t>
      </w:r>
    </w:p>
    <w:p w14:paraId="31741A35" w14:textId="057370AB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Ensure </w:t>
      </w:r>
      <w:r w:rsidR="008A504A" w:rsidRPr="00004C34">
        <w:rPr>
          <w:rFonts w:ascii="Gill Sans MT" w:hAnsi="Gill Sans MT" w:cs="Arial"/>
          <w:sz w:val="24"/>
        </w:rPr>
        <w:t>high-quality</w:t>
      </w:r>
      <w:r w:rsidRPr="00004C34">
        <w:rPr>
          <w:rFonts w:ascii="Gill Sans MT" w:hAnsi="Gill Sans MT" w:cs="Arial"/>
          <w:sz w:val="24"/>
        </w:rPr>
        <w:t xml:space="preserve"> communication with the company’s internal teams and individuals</w:t>
      </w:r>
    </w:p>
    <w:p w14:paraId="4E1E2976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Reporting faulty equipment / software to appropriate parties</w:t>
      </w:r>
    </w:p>
    <w:p w14:paraId="76297545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Attending relevant team meetings</w:t>
      </w:r>
    </w:p>
    <w:p w14:paraId="2F84DD5D" w14:textId="77777777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Participating in other activities and projects; flexibility as required</w:t>
      </w:r>
    </w:p>
    <w:p w14:paraId="172D1806" w14:textId="28EA0834" w:rsidR="00FD1E69" w:rsidRPr="00004C34" w:rsidRDefault="00FD1E69" w:rsidP="00FD1E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Carrying out any other reasonable task that may be requested by the supervising solicitor </w:t>
      </w:r>
    </w:p>
    <w:p w14:paraId="37FF4C7C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82614A0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t>Compliance &amp; quality standards</w:t>
      </w:r>
    </w:p>
    <w:p w14:paraId="47F22753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FDB75E4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Abide by all company Health &amp; Safety procedures</w:t>
      </w:r>
    </w:p>
    <w:p w14:paraId="11468466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Assist with </w:t>
      </w:r>
      <w:r>
        <w:rPr>
          <w:rFonts w:ascii="Gill Sans MT" w:hAnsi="Gill Sans MT" w:cs="Arial"/>
          <w:sz w:val="24"/>
        </w:rPr>
        <w:t>c</w:t>
      </w:r>
      <w:r w:rsidRPr="00004C34">
        <w:rPr>
          <w:rFonts w:ascii="Gill Sans MT" w:hAnsi="Gill Sans MT" w:cs="Arial"/>
          <w:sz w:val="24"/>
        </w:rPr>
        <w:t>ompliance related matters relevant to the department</w:t>
      </w:r>
    </w:p>
    <w:p w14:paraId="5951E4FE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Carry out reasonable tasks that may be requested by the line manager</w:t>
      </w:r>
    </w:p>
    <w:p w14:paraId="35CAB6FF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p w14:paraId="3CDB1C7E" w14:textId="77777777" w:rsidR="00FD1E69" w:rsidRPr="00004C34" w:rsidRDefault="00705B9F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>
        <w:rPr>
          <w:rFonts w:ascii="Gill Sans MT" w:hAnsi="Gill Sans MT" w:cs="Arial"/>
          <w:sz w:val="24"/>
        </w:rPr>
        <w:pict w14:anchorId="68AE41D5">
          <v:rect id="_x0000_i1025" style="width:0;height:1.5pt" o:hralign="center" o:hrstd="t" o:hr="t" fillcolor="#a0a0a0" stroked="f"/>
        </w:pict>
      </w:r>
    </w:p>
    <w:p w14:paraId="3CE0EF08" w14:textId="77777777" w:rsidR="00FD1E69" w:rsidRPr="00004C34" w:rsidRDefault="00FD1E69" w:rsidP="00FD1E69">
      <w:pPr>
        <w:spacing w:after="160" w:line="276" w:lineRule="auto"/>
        <w:jc w:val="both"/>
        <w:rPr>
          <w:rFonts w:ascii="Gill Sans MT" w:hAnsi="Gill Sans MT" w:cs="Arial"/>
          <w:b/>
          <w:sz w:val="24"/>
        </w:rPr>
      </w:pPr>
    </w:p>
    <w:p w14:paraId="1C3ED6E8" w14:textId="77777777" w:rsidR="00FD1E69" w:rsidRPr="00004C34" w:rsidRDefault="00FD1E69" w:rsidP="00FD1E69">
      <w:pPr>
        <w:spacing w:after="160"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t>Personal Attributes</w:t>
      </w:r>
    </w:p>
    <w:p w14:paraId="31C74352" w14:textId="77777777" w:rsidR="00FD1E69" w:rsidRPr="00004C34" w:rsidRDefault="00FD1E69" w:rsidP="00FD1E69">
      <w:pPr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 </w:t>
      </w:r>
    </w:p>
    <w:p w14:paraId="446E6DBE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A well-organised and flexible person</w:t>
      </w:r>
    </w:p>
    <w:p w14:paraId="5B74DA67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A person who can be proactive and work under pressure </w:t>
      </w:r>
    </w:p>
    <w:p w14:paraId="2CEB8D17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An efficient and effective </w:t>
      </w:r>
      <w:r>
        <w:rPr>
          <w:rFonts w:ascii="Gill Sans MT" w:hAnsi="Gill Sans MT" w:cs="Arial"/>
          <w:sz w:val="24"/>
        </w:rPr>
        <w:t>administrator</w:t>
      </w:r>
      <w:r w:rsidRPr="00004C34">
        <w:rPr>
          <w:rFonts w:ascii="Gill Sans MT" w:hAnsi="Gill Sans MT" w:cs="Arial"/>
          <w:sz w:val="24"/>
        </w:rPr>
        <w:t xml:space="preserve"> </w:t>
      </w:r>
    </w:p>
    <w:p w14:paraId="639085DE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lastRenderedPageBreak/>
        <w:t>Excellent attention to detail</w:t>
      </w:r>
    </w:p>
    <w:p w14:paraId="3A6C7FAC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Strong written and oral communication skills</w:t>
      </w:r>
    </w:p>
    <w:p w14:paraId="6F6AC425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 xml:space="preserve">Takes responsibility for their own work </w:t>
      </w:r>
    </w:p>
    <w:p w14:paraId="6DF3B766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Ability to deal with competing priorities and meet deadlines</w:t>
      </w:r>
    </w:p>
    <w:p w14:paraId="39CFBCEA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Shows understanding of client’s needs and tailors service appropriately</w:t>
      </w:r>
    </w:p>
    <w:p w14:paraId="718F3665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  <w:r w:rsidRPr="00004C34">
        <w:rPr>
          <w:rFonts w:ascii="Gill Sans MT" w:hAnsi="Gill Sans MT" w:cs="Arial"/>
          <w:sz w:val="24"/>
        </w:rPr>
        <w:t>Calm and confident team player with good interpersonal skills</w:t>
      </w:r>
    </w:p>
    <w:p w14:paraId="1E26B548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1FE665FF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A947B48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1FEFE7ED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E4DAC5A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FFF0B03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4C9C823B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9828077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48A072D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869CFD6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6F70C978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49F1E03C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7235CF26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EC0AA9E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680DC25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8F91B66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352A92BA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1BD9E43F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136CF362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14D76F3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81377B6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657C3B91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07AFC35D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332C1426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30F5F34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738B3EB9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4A1E8069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697E5235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50413FCF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B9C7967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FA88F91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3E1C3AA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7D4D9041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64884124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2EA5D965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116B5F40" w14:textId="77777777" w:rsidR="00F217AA" w:rsidRDefault="00F217A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37FD0A0B" w14:textId="77777777" w:rsidR="008A504A" w:rsidRDefault="008A504A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</w:p>
    <w:p w14:paraId="4E0556E9" w14:textId="2B91BF79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b/>
          <w:sz w:val="24"/>
        </w:rPr>
      </w:pPr>
      <w:r w:rsidRPr="00004C34">
        <w:rPr>
          <w:rFonts w:ascii="Gill Sans MT" w:hAnsi="Gill Sans MT" w:cs="Arial"/>
          <w:b/>
          <w:sz w:val="24"/>
        </w:rPr>
        <w:lastRenderedPageBreak/>
        <w:t>Person Specification:</w:t>
      </w:r>
    </w:p>
    <w:p w14:paraId="3DE3F49F" w14:textId="77777777" w:rsidR="00FD1E69" w:rsidRPr="00004C34" w:rsidRDefault="00FD1E69" w:rsidP="00FD1E69">
      <w:pPr>
        <w:spacing w:line="276" w:lineRule="auto"/>
        <w:jc w:val="both"/>
        <w:rPr>
          <w:rFonts w:ascii="Gill Sans MT" w:hAnsi="Gill Sans MT" w:cs="Arial"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0"/>
        <w:gridCol w:w="1297"/>
        <w:gridCol w:w="1269"/>
      </w:tblGrid>
      <w:tr w:rsidR="00FD1E69" w:rsidRPr="00004C34" w14:paraId="47BE96AB" w14:textId="77777777" w:rsidTr="00F83B6A">
        <w:trPr>
          <w:trHeight w:val="354"/>
        </w:trPr>
        <w:tc>
          <w:tcPr>
            <w:tcW w:w="3577" w:type="pct"/>
          </w:tcPr>
          <w:p w14:paraId="6D2C58A4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004C34">
              <w:rPr>
                <w:rFonts w:ascii="Gill Sans MT" w:hAnsi="Gill Sans MT" w:cs="Arial"/>
                <w:b/>
                <w:sz w:val="24"/>
              </w:rPr>
              <w:t>Criteria</w:t>
            </w:r>
          </w:p>
        </w:tc>
        <w:tc>
          <w:tcPr>
            <w:tcW w:w="719" w:type="pct"/>
          </w:tcPr>
          <w:p w14:paraId="59518676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004C34">
              <w:rPr>
                <w:rFonts w:ascii="Gill Sans MT" w:hAnsi="Gill Sans MT" w:cs="Arial"/>
                <w:b/>
                <w:sz w:val="24"/>
              </w:rPr>
              <w:t>Desirable</w:t>
            </w:r>
          </w:p>
        </w:tc>
        <w:tc>
          <w:tcPr>
            <w:tcW w:w="704" w:type="pct"/>
          </w:tcPr>
          <w:p w14:paraId="27A03283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b/>
                <w:sz w:val="24"/>
              </w:rPr>
            </w:pPr>
            <w:r w:rsidRPr="00004C34">
              <w:rPr>
                <w:rFonts w:ascii="Gill Sans MT" w:hAnsi="Gill Sans MT" w:cs="Arial"/>
                <w:b/>
                <w:sz w:val="24"/>
              </w:rPr>
              <w:t>Essential</w:t>
            </w:r>
          </w:p>
        </w:tc>
      </w:tr>
      <w:tr w:rsidR="00FD1E69" w:rsidRPr="00004C34" w14:paraId="0282E3D0" w14:textId="77777777" w:rsidTr="00F83B6A">
        <w:tc>
          <w:tcPr>
            <w:tcW w:w="3577" w:type="pct"/>
          </w:tcPr>
          <w:p w14:paraId="75A6F81B" w14:textId="7870DCF7" w:rsidR="00FD1E69" w:rsidRPr="00004C34" w:rsidRDefault="007234EF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5 y</w:t>
            </w:r>
            <w:r w:rsidR="00F722BF">
              <w:rPr>
                <w:rFonts w:ascii="Gill Sans MT" w:hAnsi="Gill Sans MT" w:cs="Arial"/>
                <w:sz w:val="24"/>
              </w:rPr>
              <w:t>e</w:t>
            </w:r>
            <w:r>
              <w:rPr>
                <w:rFonts w:ascii="Gill Sans MT" w:hAnsi="Gill Sans MT" w:cs="Arial"/>
                <w:sz w:val="24"/>
              </w:rPr>
              <w:t>ars’</w:t>
            </w:r>
            <w:r w:rsidR="00F722BF">
              <w:rPr>
                <w:rFonts w:ascii="Gill Sans MT" w:hAnsi="Gill Sans MT" w:cs="Arial"/>
                <w:sz w:val="24"/>
              </w:rPr>
              <w:t xml:space="preserve"> e</w:t>
            </w:r>
            <w:r w:rsidR="00FD1E69" w:rsidRPr="00004C34">
              <w:rPr>
                <w:rFonts w:ascii="Gill Sans MT" w:hAnsi="Gill Sans MT" w:cs="Arial"/>
                <w:sz w:val="24"/>
              </w:rPr>
              <w:t xml:space="preserve">xperience with current </w:t>
            </w:r>
            <w:r w:rsidR="00FD1E69">
              <w:rPr>
                <w:rFonts w:ascii="Gill Sans MT" w:hAnsi="Gill Sans MT" w:cs="Arial"/>
                <w:sz w:val="24"/>
              </w:rPr>
              <w:t xml:space="preserve">and </w:t>
            </w:r>
            <w:r w:rsidR="00FD1E69" w:rsidRPr="00004C34">
              <w:rPr>
                <w:rFonts w:ascii="Gill Sans MT" w:hAnsi="Gill Sans MT" w:cs="Arial"/>
                <w:sz w:val="24"/>
              </w:rPr>
              <w:t xml:space="preserve">relevant experience doing residential </w:t>
            </w:r>
            <w:r w:rsidR="00FD1E69">
              <w:rPr>
                <w:rFonts w:ascii="Gill Sans MT" w:hAnsi="Gill Sans MT" w:cs="Arial"/>
                <w:sz w:val="24"/>
              </w:rPr>
              <w:t>property</w:t>
            </w:r>
            <w:r w:rsidR="00FD1E69" w:rsidRPr="00004C34">
              <w:rPr>
                <w:rFonts w:ascii="Gill Sans MT" w:hAnsi="Gill Sans MT" w:cs="Arial"/>
                <w:sz w:val="24"/>
              </w:rPr>
              <w:t xml:space="preserve"> work</w:t>
            </w:r>
          </w:p>
        </w:tc>
        <w:tc>
          <w:tcPr>
            <w:tcW w:w="719" w:type="pct"/>
          </w:tcPr>
          <w:p w14:paraId="218929C8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2614AECE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01BC20AE" w14:textId="77777777" w:rsidTr="00F83B6A">
        <w:tc>
          <w:tcPr>
            <w:tcW w:w="3577" w:type="pct"/>
          </w:tcPr>
          <w:p w14:paraId="726A6745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able to manage and prioritise own workload</w:t>
            </w:r>
          </w:p>
        </w:tc>
        <w:tc>
          <w:tcPr>
            <w:tcW w:w="719" w:type="pct"/>
          </w:tcPr>
          <w:p w14:paraId="7708B18F" w14:textId="77777777" w:rsidR="00FD1E69" w:rsidRPr="00004C34" w:rsidDel="00110F52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2390B6A8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41677D64" w14:textId="77777777" w:rsidTr="00F83B6A">
        <w:tc>
          <w:tcPr>
            <w:tcW w:w="3577" w:type="pct"/>
          </w:tcPr>
          <w:p w14:paraId="293E57ED" w14:textId="6A2EF6C0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enjoys administration including but not limited to drafting completion statements, typing standard letters, and general information to clients, photocopying, cheque requests, photocopying, faxing, dead filing</w:t>
            </w:r>
            <w:r w:rsidR="00F722BF">
              <w:rPr>
                <w:rFonts w:ascii="Gill Sans MT" w:hAnsi="Gill Sans MT" w:cs="Arial"/>
                <w:sz w:val="24"/>
              </w:rPr>
              <w:t xml:space="preserve"> and</w:t>
            </w:r>
            <w:r w:rsidRPr="00004C34">
              <w:rPr>
                <w:rFonts w:ascii="Gill Sans MT" w:hAnsi="Gill Sans MT" w:cs="Arial"/>
                <w:sz w:val="24"/>
              </w:rPr>
              <w:t xml:space="preserve"> post preparation</w:t>
            </w:r>
          </w:p>
        </w:tc>
        <w:tc>
          <w:tcPr>
            <w:tcW w:w="719" w:type="pct"/>
          </w:tcPr>
          <w:p w14:paraId="57BFF916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7AC3B79A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1BE9B4AD" w14:textId="77777777" w:rsidTr="00F83B6A">
        <w:tc>
          <w:tcPr>
            <w:tcW w:w="3577" w:type="pct"/>
          </w:tcPr>
          <w:p w14:paraId="3A423547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enjoys regular client interaction and assisting with client queries on solicitor’s behalf</w:t>
            </w:r>
          </w:p>
        </w:tc>
        <w:tc>
          <w:tcPr>
            <w:tcW w:w="719" w:type="pct"/>
          </w:tcPr>
          <w:p w14:paraId="1902B75E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18414B12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574E36E6" w14:textId="77777777" w:rsidTr="00F83B6A">
        <w:tc>
          <w:tcPr>
            <w:tcW w:w="3577" w:type="pct"/>
          </w:tcPr>
          <w:p w14:paraId="6FC52118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with a strong compliance ethic</w:t>
            </w:r>
          </w:p>
        </w:tc>
        <w:tc>
          <w:tcPr>
            <w:tcW w:w="719" w:type="pct"/>
          </w:tcPr>
          <w:p w14:paraId="78938429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4E420F35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74E2C4BC" w14:textId="77777777" w:rsidTr="00F83B6A">
        <w:tc>
          <w:tcPr>
            <w:tcW w:w="3577" w:type="pct"/>
          </w:tcPr>
          <w:p w14:paraId="6E9CFCCE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has worked within solicitor’s practices</w:t>
            </w:r>
          </w:p>
        </w:tc>
        <w:tc>
          <w:tcPr>
            <w:tcW w:w="719" w:type="pct"/>
          </w:tcPr>
          <w:p w14:paraId="179B5037" w14:textId="525DFA0F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>
              <w:rPr>
                <w:rFonts w:ascii="Gill Sans MT" w:hAnsi="Gill Sans MT" w:cs="Arial"/>
                <w:sz w:val="24"/>
              </w:rPr>
              <w:t>X</w:t>
            </w:r>
          </w:p>
        </w:tc>
        <w:tc>
          <w:tcPr>
            <w:tcW w:w="704" w:type="pct"/>
          </w:tcPr>
          <w:p w14:paraId="3C611EAE" w14:textId="7A4EF6F9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</w:p>
        </w:tc>
      </w:tr>
      <w:tr w:rsidR="00FD1E69" w:rsidRPr="00004C34" w14:paraId="6CD291B9" w14:textId="77777777" w:rsidTr="00F83B6A">
        <w:tc>
          <w:tcPr>
            <w:tcW w:w="3577" w:type="pct"/>
          </w:tcPr>
          <w:p w14:paraId="3AA26419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A person who is confident with case management and Microsoft suite (Outlook, Windows 10)</w:t>
            </w:r>
          </w:p>
        </w:tc>
        <w:tc>
          <w:tcPr>
            <w:tcW w:w="719" w:type="pct"/>
          </w:tcPr>
          <w:p w14:paraId="02E6DA0B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6D478BFE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75D95C82" w14:textId="77777777" w:rsidTr="00F83B6A">
        <w:tc>
          <w:tcPr>
            <w:tcW w:w="3577" w:type="pct"/>
          </w:tcPr>
          <w:p w14:paraId="652D601D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A professional, confident verbal communicator</w:t>
            </w:r>
          </w:p>
        </w:tc>
        <w:tc>
          <w:tcPr>
            <w:tcW w:w="719" w:type="pct"/>
          </w:tcPr>
          <w:p w14:paraId="18CD26C2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11549B60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08B3FDA3" w14:textId="77777777" w:rsidTr="00F83B6A">
        <w:tc>
          <w:tcPr>
            <w:tcW w:w="3577" w:type="pct"/>
          </w:tcPr>
          <w:p w14:paraId="2EBECEA1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can manage changing priorities and who works well under pressure</w:t>
            </w:r>
          </w:p>
        </w:tc>
        <w:tc>
          <w:tcPr>
            <w:tcW w:w="719" w:type="pct"/>
          </w:tcPr>
          <w:p w14:paraId="6909C370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369B8E6F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60C265D3" w14:textId="77777777" w:rsidTr="00F83B6A">
        <w:tc>
          <w:tcPr>
            <w:tcW w:w="3577" w:type="pct"/>
          </w:tcPr>
          <w:p w14:paraId="7C160A5D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A person who is well organised</w:t>
            </w:r>
          </w:p>
        </w:tc>
        <w:tc>
          <w:tcPr>
            <w:tcW w:w="719" w:type="pct"/>
          </w:tcPr>
          <w:p w14:paraId="74987BCE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18D28EF1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78D0C681" w14:textId="77777777" w:rsidTr="00F83B6A">
        <w:tc>
          <w:tcPr>
            <w:tcW w:w="3577" w:type="pct"/>
          </w:tcPr>
          <w:p w14:paraId="1CC94B49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A good communicator who can present a professional front facing environment and build positive working relationships with company staff</w:t>
            </w:r>
          </w:p>
        </w:tc>
        <w:tc>
          <w:tcPr>
            <w:tcW w:w="719" w:type="pct"/>
          </w:tcPr>
          <w:p w14:paraId="7159FE1E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2476B37F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506BCECA" w14:textId="77777777" w:rsidTr="00F83B6A">
        <w:tc>
          <w:tcPr>
            <w:tcW w:w="3577" w:type="pct"/>
          </w:tcPr>
          <w:p w14:paraId="7C5C4BFB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will answer telephones, transfer calls, deal with client queries, take messages and make appointments</w:t>
            </w:r>
          </w:p>
        </w:tc>
        <w:tc>
          <w:tcPr>
            <w:tcW w:w="719" w:type="pct"/>
          </w:tcPr>
          <w:p w14:paraId="7BDBC59B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3938BB07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712DE93B" w14:textId="77777777" w:rsidTr="00F83B6A">
        <w:tc>
          <w:tcPr>
            <w:tcW w:w="3577" w:type="pct"/>
          </w:tcPr>
          <w:p w14:paraId="52E8EDA7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Someone who can work full time from our Abingdon office</w:t>
            </w:r>
          </w:p>
        </w:tc>
        <w:tc>
          <w:tcPr>
            <w:tcW w:w="719" w:type="pct"/>
          </w:tcPr>
          <w:p w14:paraId="4CF20A71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7C8764AB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1C9C62F2" w14:textId="77777777" w:rsidTr="00F83B6A">
        <w:tc>
          <w:tcPr>
            <w:tcW w:w="3577" w:type="pct"/>
          </w:tcPr>
          <w:p w14:paraId="0959790B" w14:textId="32C535FD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 xml:space="preserve">Someone who will report to </w:t>
            </w:r>
            <w:r>
              <w:rPr>
                <w:rFonts w:ascii="Gill Sans MT" w:hAnsi="Gill Sans MT" w:cs="Arial"/>
                <w:sz w:val="24"/>
              </w:rPr>
              <w:t>the Head of Residential Property</w:t>
            </w:r>
          </w:p>
        </w:tc>
        <w:tc>
          <w:tcPr>
            <w:tcW w:w="719" w:type="pct"/>
          </w:tcPr>
          <w:p w14:paraId="4885512B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3D87C4F9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  <w:tr w:rsidR="00FD1E69" w:rsidRPr="00004C34" w14:paraId="106207A0" w14:textId="77777777" w:rsidTr="00F83B6A">
        <w:tc>
          <w:tcPr>
            <w:tcW w:w="3577" w:type="pct"/>
          </w:tcPr>
          <w:p w14:paraId="368C9344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 xml:space="preserve">Someone who will abide by all company HASAW requirements, </w:t>
            </w:r>
            <w:r>
              <w:rPr>
                <w:rFonts w:ascii="Gill Sans MT" w:hAnsi="Gill Sans MT" w:cs="Arial"/>
                <w:sz w:val="24"/>
              </w:rPr>
              <w:t>c</w:t>
            </w:r>
            <w:r w:rsidRPr="00004C34">
              <w:rPr>
                <w:rFonts w:ascii="Gill Sans MT" w:hAnsi="Gill Sans MT" w:cs="Arial"/>
                <w:sz w:val="24"/>
              </w:rPr>
              <w:t>ompliance regulations and professional standards</w:t>
            </w:r>
          </w:p>
        </w:tc>
        <w:tc>
          <w:tcPr>
            <w:tcW w:w="719" w:type="pct"/>
          </w:tcPr>
          <w:p w14:paraId="49FA57C4" w14:textId="77777777" w:rsidR="00FD1E69" w:rsidRPr="00004C34" w:rsidRDefault="00FD1E69" w:rsidP="00F83B6A">
            <w:pPr>
              <w:spacing w:line="276" w:lineRule="auto"/>
              <w:ind w:left="360"/>
              <w:jc w:val="both"/>
              <w:rPr>
                <w:rFonts w:ascii="Gill Sans MT" w:hAnsi="Gill Sans MT" w:cs="Arial"/>
                <w:sz w:val="24"/>
              </w:rPr>
            </w:pPr>
          </w:p>
        </w:tc>
        <w:tc>
          <w:tcPr>
            <w:tcW w:w="704" w:type="pct"/>
          </w:tcPr>
          <w:p w14:paraId="2405DFA8" w14:textId="77777777" w:rsidR="00FD1E69" w:rsidRPr="00004C34" w:rsidRDefault="00FD1E69" w:rsidP="00F83B6A">
            <w:pPr>
              <w:spacing w:line="276" w:lineRule="auto"/>
              <w:jc w:val="both"/>
              <w:rPr>
                <w:rFonts w:ascii="Gill Sans MT" w:hAnsi="Gill Sans MT" w:cs="Arial"/>
                <w:sz w:val="24"/>
              </w:rPr>
            </w:pPr>
            <w:r w:rsidRPr="00004C34">
              <w:rPr>
                <w:rFonts w:ascii="Gill Sans MT" w:hAnsi="Gill Sans MT" w:cs="Arial"/>
                <w:sz w:val="24"/>
              </w:rPr>
              <w:t>X</w:t>
            </w:r>
          </w:p>
        </w:tc>
      </w:tr>
    </w:tbl>
    <w:p w14:paraId="4F5E020A" w14:textId="77777777" w:rsidR="0058077D" w:rsidRDefault="0058077D"/>
    <w:sectPr w:rsidR="00580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A64C6"/>
    <w:multiLevelType w:val="hybridMultilevel"/>
    <w:tmpl w:val="5B6822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513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69"/>
    <w:rsid w:val="00104681"/>
    <w:rsid w:val="00104CFD"/>
    <w:rsid w:val="001A4A54"/>
    <w:rsid w:val="0022718F"/>
    <w:rsid w:val="005313A4"/>
    <w:rsid w:val="00541A13"/>
    <w:rsid w:val="0058077D"/>
    <w:rsid w:val="0068452D"/>
    <w:rsid w:val="007234EF"/>
    <w:rsid w:val="00814C11"/>
    <w:rsid w:val="008A504A"/>
    <w:rsid w:val="008D5D9F"/>
    <w:rsid w:val="008E5E40"/>
    <w:rsid w:val="009463E4"/>
    <w:rsid w:val="00983DCB"/>
    <w:rsid w:val="009A356F"/>
    <w:rsid w:val="009C75F7"/>
    <w:rsid w:val="00A20061"/>
    <w:rsid w:val="00A52694"/>
    <w:rsid w:val="00A74FB8"/>
    <w:rsid w:val="00B54AFD"/>
    <w:rsid w:val="00BB3EB4"/>
    <w:rsid w:val="00BE74FB"/>
    <w:rsid w:val="00C152E1"/>
    <w:rsid w:val="00C84624"/>
    <w:rsid w:val="00CC708B"/>
    <w:rsid w:val="00D8568E"/>
    <w:rsid w:val="00EC7346"/>
    <w:rsid w:val="00F217AA"/>
    <w:rsid w:val="00F64C66"/>
    <w:rsid w:val="00F722BF"/>
    <w:rsid w:val="00FD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BC691"/>
  <w15:chartTrackingRefBased/>
  <w15:docId w15:val="{5AA336B0-532D-43E2-90E4-158DFDCE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E69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D1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E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E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E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1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E69"/>
    <w:rPr>
      <w:rFonts w:ascii="Verdana" w:eastAsiaTheme="majorEastAsia" w:hAnsi="Verdana" w:cstheme="majorBidi"/>
      <w:i/>
      <w:iCs/>
      <w:color w:val="595959" w:themeColor="text1" w:themeTint="A6"/>
      <w:kern w:val="0"/>
      <w:sz w:val="20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E69"/>
    <w:rPr>
      <w:rFonts w:ascii="Verdana" w:eastAsiaTheme="majorEastAsia" w:hAnsi="Verdana" w:cstheme="majorBidi"/>
      <w:color w:val="595959" w:themeColor="text1" w:themeTint="A6"/>
      <w:kern w:val="0"/>
      <w:sz w:val="20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E69"/>
    <w:rPr>
      <w:rFonts w:ascii="Verdana" w:eastAsiaTheme="majorEastAsia" w:hAnsi="Verdana" w:cstheme="majorBidi"/>
      <w:i/>
      <w:iCs/>
      <w:color w:val="272727" w:themeColor="text1" w:themeTint="D8"/>
      <w:kern w:val="0"/>
      <w:sz w:val="20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E69"/>
    <w:rPr>
      <w:rFonts w:ascii="Verdana" w:eastAsiaTheme="majorEastAsia" w:hAnsi="Verdana" w:cstheme="majorBidi"/>
      <w:color w:val="272727" w:themeColor="text1" w:themeTint="D8"/>
      <w:kern w:val="0"/>
      <w:sz w:val="20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D1E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E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E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E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1E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7beba-dafd-4d2e-8df1-3d4cf99e1384">
      <Terms xmlns="http://schemas.microsoft.com/office/infopath/2007/PartnerControls"/>
    </lcf76f155ced4ddcb4097134ff3c332f>
    <TaxCatchAll xmlns="291e839d-8d64-45e2-b2e2-29304faa11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B618ACA1AF14FB45D5DC823AD8F41" ma:contentTypeVersion="13" ma:contentTypeDescription="Create a new document." ma:contentTypeScope="" ma:versionID="6dcce4bf4aa658b30f9ba102eb2162bb">
  <xsd:schema xmlns:xsd="http://www.w3.org/2001/XMLSchema" xmlns:xs="http://www.w3.org/2001/XMLSchema" xmlns:p="http://schemas.microsoft.com/office/2006/metadata/properties" xmlns:ns2="8167beba-dafd-4d2e-8df1-3d4cf99e1384" xmlns:ns3="291e839d-8d64-45e2-b2e2-29304faa1110" targetNamespace="http://schemas.microsoft.com/office/2006/metadata/properties" ma:root="true" ma:fieldsID="795059e7b7b4b512696577e3b6dda448" ns2:_="" ns3:_="">
    <xsd:import namespace="8167beba-dafd-4d2e-8df1-3d4cf99e1384"/>
    <xsd:import namespace="291e839d-8d64-45e2-b2e2-29304faa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beba-dafd-4d2e-8df1-3d4cf99e1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3c6d545-f7d6-497d-b43d-bbcba587a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e839d-8d64-45e2-b2e2-29304faa11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d9a81e-f8c5-4a70-91f3-8c2e1ea37d20}" ma:internalName="TaxCatchAll" ma:showField="CatchAllData" ma:web="291e839d-8d64-45e2-b2e2-29304faa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A31EC-A570-40AF-A02F-3C4220FA73EC}">
  <ds:schemaRefs>
    <ds:schemaRef ds:uri="http://schemas.microsoft.com/office/2006/metadata/properties"/>
    <ds:schemaRef ds:uri="http://schemas.microsoft.com/office/infopath/2007/PartnerControls"/>
    <ds:schemaRef ds:uri="8167beba-dafd-4d2e-8df1-3d4cf99e1384"/>
    <ds:schemaRef ds:uri="291e839d-8d64-45e2-b2e2-29304faa1110"/>
  </ds:schemaRefs>
</ds:datastoreItem>
</file>

<file path=customXml/itemProps2.xml><?xml version="1.0" encoding="utf-8"?>
<ds:datastoreItem xmlns:ds="http://schemas.openxmlformats.org/officeDocument/2006/customXml" ds:itemID="{CB4B2E8D-1D4C-42CD-B6A4-44E5FD5E6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ED792-512E-4DDA-AF21-6FCFBC7A5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beba-dafd-4d2e-8df1-3d4cf99e1384"/>
    <ds:schemaRef ds:uri="291e839d-8d64-45e2-b2e2-29304faa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4555</Characters>
  <Application>Microsoft Office Word</Application>
  <DocSecurity>0</DocSecurity>
  <Lines>189</Lines>
  <Paragraphs>84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Hudson</dc:creator>
  <cp:keywords/>
  <dc:description/>
  <cp:lastModifiedBy>Sophie Hudson</cp:lastModifiedBy>
  <cp:revision>23</cp:revision>
  <dcterms:created xsi:type="dcterms:W3CDTF">2024-09-16T09:43:00Z</dcterms:created>
  <dcterms:modified xsi:type="dcterms:W3CDTF">2026-09-29T20:34:00Z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0x010100169B618ACA1AF14FB45D5DC823AD8F41</vt:lpwstr>
  </property>
  <property fmtid="{D5CDD505-2E9C-101B-9397-08002B2CF9AE}" pid="3" name="MediaServiceImageTags">
    <vt:lpwstr/>
  </property>
</Properties>
</file>